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B5" w:rsidRPr="00955BFE" w:rsidRDefault="003B77B5" w:rsidP="003B77B5">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27A90F5" wp14:editId="4317EF15">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7B5" w:rsidRPr="00004313" w:rsidRDefault="003B77B5" w:rsidP="003B77B5">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November 20, 2020</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7B5" w:rsidRPr="000F53C7" w:rsidRDefault="003B77B5" w:rsidP="003B77B5">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7A90F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B77B5" w:rsidRPr="00004313" w:rsidRDefault="003B77B5" w:rsidP="003B77B5">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November 20, 2020</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3B77B5" w:rsidRPr="000F53C7" w:rsidRDefault="003B77B5" w:rsidP="003B77B5">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3B77B5" w:rsidRPr="00955BFE" w:rsidRDefault="003B77B5" w:rsidP="003B77B5">
      <w:pPr>
        <w:jc w:val="center"/>
        <w:rPr>
          <w:rFonts w:ascii="Arial" w:hAnsi="Arial" w:cs="Arial"/>
          <w:sz w:val="20"/>
          <w:szCs w:val="22"/>
        </w:rPr>
      </w:pPr>
      <w:r w:rsidRPr="00955BFE">
        <w:rPr>
          <w:rFonts w:ascii="Arial" w:hAnsi="Arial" w:cs="Arial"/>
          <w:sz w:val="20"/>
          <w:szCs w:val="22"/>
        </w:rPr>
        <w:t>May 20, 2016</w:t>
      </w:r>
    </w:p>
    <w:p w:rsidR="003B77B5" w:rsidRPr="00955BFE" w:rsidRDefault="003B77B5" w:rsidP="003B77B5">
      <w:pPr>
        <w:jc w:val="center"/>
        <w:rPr>
          <w:rFonts w:ascii="Arial" w:hAnsi="Arial" w:cs="Arial"/>
          <w:b/>
          <w:sz w:val="22"/>
          <w:szCs w:val="22"/>
        </w:rPr>
      </w:pPr>
      <w:r w:rsidRPr="00955BFE">
        <w:rPr>
          <w:rFonts w:ascii="Arial" w:hAnsi="Arial" w:cs="Arial"/>
          <w:b/>
          <w:sz w:val="22"/>
          <w:szCs w:val="22"/>
        </w:rPr>
        <w:t>Meeting Agenda</w:t>
      </w:r>
    </w:p>
    <w:p w:rsidR="003B77B5" w:rsidRDefault="003B77B5" w:rsidP="003B77B5">
      <w:pPr>
        <w:rPr>
          <w:rFonts w:ascii="Arial" w:hAnsi="Arial" w:cs="Arial"/>
          <w:sz w:val="22"/>
          <w:szCs w:val="22"/>
        </w:rPr>
      </w:pPr>
    </w:p>
    <w:p w:rsidR="003B77B5" w:rsidRDefault="003B77B5" w:rsidP="003B77B5">
      <w:pPr>
        <w:rPr>
          <w:rFonts w:ascii="Arial" w:hAnsi="Arial" w:cs="Arial"/>
          <w:sz w:val="22"/>
          <w:szCs w:val="22"/>
        </w:rPr>
      </w:pPr>
    </w:p>
    <w:p w:rsidR="003B77B5" w:rsidRPr="00D85E1D" w:rsidRDefault="003B77B5" w:rsidP="003B77B5">
      <w:pPr>
        <w:rPr>
          <w:rFonts w:ascii="Arial" w:hAnsi="Arial" w:cs="Arial"/>
          <w:sz w:val="20"/>
          <w:szCs w:val="20"/>
        </w:rPr>
      </w:pPr>
    </w:p>
    <w:p w:rsidR="003B77B5" w:rsidRPr="00D85E1D" w:rsidRDefault="003B77B5" w:rsidP="00F4036F">
      <w:pPr>
        <w:tabs>
          <w:tab w:val="left" w:pos="1365"/>
        </w:tabs>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C27E62" w:rsidRPr="00C27E62">
        <w:rPr>
          <w:rFonts w:ascii="Arial" w:hAnsi="Arial" w:cs="Arial"/>
          <w:sz w:val="20"/>
          <w:szCs w:val="20"/>
        </w:rPr>
        <w:t>Dustin Bare, Nora Brodnicki, George Burgess, Elizabeth Carney, Amanda Coffey, Jeff Ennenga, Megan Feagles (Recorder), Eden Francis, Sharron Furno, Sue Goff, Shalee Hodgson, Kerrie Hughes, Jason Kovac, Kara Leonard, Alice Lewis (Alternate Chair), Patricia McFarland, Tracy Nelson, Scot Pruyn (Chair), Lisa Reynolds, Cynthia Risan, Terrie Sanne, Charles Siegfried, Casey Sims, Tara Sprehe, Sarah Steidl, Dru Urbassik, Andrea Vergun, Helen Wand, Jim Wentworth-Plato</w:t>
      </w:r>
    </w:p>
    <w:p w:rsidR="003B77B5" w:rsidRPr="00D85E1D" w:rsidRDefault="003B77B5" w:rsidP="003B77B5">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F4036F" w:rsidRPr="00F4036F">
        <w:rPr>
          <w:rFonts w:ascii="Arial" w:hAnsi="Arial" w:cs="Arial"/>
          <w:sz w:val="20"/>
          <w:szCs w:val="20"/>
        </w:rPr>
        <w:t>Eric Lee, Kelly Love, Lupe Martinez</w:t>
      </w:r>
    </w:p>
    <w:p w:rsidR="003B77B5" w:rsidRPr="00D85E1D" w:rsidRDefault="003B77B5" w:rsidP="003B77B5">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C27E62" w:rsidRPr="00C27E62">
        <w:rPr>
          <w:rFonts w:ascii="Arial" w:hAnsi="Arial" w:cs="Arial"/>
          <w:sz w:val="20"/>
          <w:szCs w:val="20"/>
        </w:rPr>
        <w:t>ASG Representative, Mike Mattson, David Plotkin</w:t>
      </w:r>
    </w:p>
    <w:p w:rsidR="003B77B5" w:rsidRPr="00167036" w:rsidRDefault="003B77B5" w:rsidP="003B77B5">
      <w:pPr>
        <w:rPr>
          <w:rFonts w:ascii="Arial" w:hAnsi="Arial" w:cs="Arial"/>
          <w:b/>
          <w:sz w:val="20"/>
        </w:rPr>
      </w:pPr>
    </w:p>
    <w:p w:rsidR="003B77B5" w:rsidRPr="00167036" w:rsidRDefault="003B77B5" w:rsidP="003B77B5">
      <w:pPr>
        <w:pStyle w:val="ListParagraph"/>
        <w:numPr>
          <w:ilvl w:val="0"/>
          <w:numId w:val="1"/>
        </w:numPr>
        <w:rPr>
          <w:rFonts w:ascii="Arial" w:hAnsi="Arial" w:cs="Arial"/>
          <w:b/>
          <w:sz w:val="20"/>
        </w:rPr>
      </w:pPr>
      <w:r>
        <w:rPr>
          <w:rFonts w:ascii="Arial" w:hAnsi="Arial" w:cs="Arial"/>
          <w:b/>
          <w:sz w:val="20"/>
        </w:rPr>
        <w:t>Welcome &amp; Introductions</w:t>
      </w:r>
    </w:p>
    <w:p w:rsidR="003B77B5" w:rsidRPr="00167036" w:rsidRDefault="003B77B5" w:rsidP="003B77B5">
      <w:pPr>
        <w:pStyle w:val="ListParagraph"/>
        <w:rPr>
          <w:rFonts w:ascii="Arial" w:hAnsi="Arial" w:cs="Arial"/>
          <w:b/>
          <w:sz w:val="20"/>
        </w:rPr>
      </w:pPr>
    </w:p>
    <w:p w:rsidR="003B77B5" w:rsidRDefault="003B77B5" w:rsidP="003B77B5">
      <w:pPr>
        <w:pStyle w:val="ListParagraph"/>
        <w:numPr>
          <w:ilvl w:val="0"/>
          <w:numId w:val="1"/>
        </w:numPr>
        <w:rPr>
          <w:rFonts w:ascii="Arial" w:hAnsi="Arial" w:cs="Arial"/>
          <w:b/>
          <w:sz w:val="20"/>
        </w:rPr>
      </w:pPr>
      <w:r>
        <w:rPr>
          <w:rFonts w:ascii="Arial" w:hAnsi="Arial" w:cs="Arial"/>
          <w:b/>
          <w:sz w:val="20"/>
        </w:rPr>
        <w:t>Approval of Minutes</w:t>
      </w:r>
    </w:p>
    <w:p w:rsidR="003B77B5" w:rsidRDefault="003B77B5" w:rsidP="003B77B5">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Pr>
          <w:rFonts w:ascii="Arial" w:hAnsi="Arial" w:cs="Arial"/>
          <w:noProof/>
          <w:sz w:val="20"/>
        </w:rPr>
        <w:t>November 6, 2020</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3B77B5" w:rsidRPr="0081255C" w:rsidRDefault="003B77B5" w:rsidP="003B77B5">
      <w:pPr>
        <w:ind w:firstLine="360"/>
        <w:rPr>
          <w:rFonts w:ascii="Arial" w:hAnsi="Arial" w:cs="Arial"/>
          <w:i/>
          <w:sz w:val="20"/>
        </w:rPr>
      </w:pPr>
      <w:r w:rsidRPr="0081255C">
        <w:rPr>
          <w:rFonts w:ascii="Arial" w:hAnsi="Arial" w:cs="Arial"/>
          <w:i/>
          <w:sz w:val="20"/>
        </w:rPr>
        <w:t>Motion to approve, approved</w:t>
      </w:r>
    </w:p>
    <w:p w:rsidR="003B77B5" w:rsidRPr="00167036" w:rsidRDefault="003B77B5" w:rsidP="003B77B5">
      <w:pPr>
        <w:pStyle w:val="ListParagraph"/>
        <w:rPr>
          <w:rFonts w:ascii="Arial" w:hAnsi="Arial" w:cs="Arial"/>
          <w:b/>
          <w:sz w:val="20"/>
        </w:rPr>
      </w:pPr>
    </w:p>
    <w:p w:rsidR="003B77B5" w:rsidRDefault="003B77B5" w:rsidP="003B77B5">
      <w:pPr>
        <w:pStyle w:val="ListParagraph"/>
        <w:numPr>
          <w:ilvl w:val="0"/>
          <w:numId w:val="1"/>
        </w:numPr>
        <w:rPr>
          <w:rFonts w:ascii="Arial" w:hAnsi="Arial" w:cs="Arial"/>
          <w:b/>
          <w:sz w:val="20"/>
        </w:rPr>
      </w:pPr>
      <w:r>
        <w:rPr>
          <w:rFonts w:ascii="Arial" w:hAnsi="Arial" w:cs="Arial"/>
          <w:b/>
          <w:sz w:val="20"/>
        </w:rPr>
        <w:t>Consent Agenda</w:t>
      </w:r>
    </w:p>
    <w:p w:rsidR="003B77B5" w:rsidRPr="00167036" w:rsidRDefault="003B77B5" w:rsidP="003B77B5">
      <w:pPr>
        <w:pStyle w:val="ListParagraph"/>
        <w:numPr>
          <w:ilvl w:val="1"/>
          <w:numId w:val="1"/>
        </w:numPr>
        <w:rPr>
          <w:rFonts w:ascii="Arial" w:hAnsi="Arial" w:cs="Arial"/>
          <w:sz w:val="20"/>
        </w:rPr>
      </w:pPr>
      <w:r w:rsidRPr="00167036">
        <w:rPr>
          <w:rFonts w:ascii="Arial" w:hAnsi="Arial" w:cs="Arial"/>
          <w:sz w:val="20"/>
        </w:rPr>
        <w:t>Course Number Changes</w:t>
      </w:r>
    </w:p>
    <w:p w:rsidR="003B77B5" w:rsidRPr="00167036" w:rsidRDefault="003B77B5" w:rsidP="003B77B5">
      <w:pPr>
        <w:pStyle w:val="ListParagraph"/>
        <w:numPr>
          <w:ilvl w:val="1"/>
          <w:numId w:val="1"/>
        </w:numPr>
        <w:rPr>
          <w:rFonts w:ascii="Arial" w:hAnsi="Arial" w:cs="Arial"/>
          <w:sz w:val="20"/>
        </w:rPr>
      </w:pPr>
      <w:r w:rsidRPr="00167036">
        <w:rPr>
          <w:rFonts w:ascii="Arial" w:hAnsi="Arial" w:cs="Arial"/>
          <w:sz w:val="20"/>
        </w:rPr>
        <w:t>Course Title Change</w:t>
      </w:r>
    </w:p>
    <w:p w:rsidR="003B77B5" w:rsidRDefault="003B77B5" w:rsidP="003B77B5">
      <w:pPr>
        <w:pStyle w:val="ListParagraph"/>
        <w:numPr>
          <w:ilvl w:val="1"/>
          <w:numId w:val="1"/>
        </w:numPr>
        <w:rPr>
          <w:rFonts w:ascii="Arial" w:hAnsi="Arial" w:cs="Arial"/>
          <w:sz w:val="20"/>
        </w:rPr>
      </w:pPr>
      <w:r w:rsidRPr="00167036">
        <w:rPr>
          <w:rFonts w:ascii="Arial" w:hAnsi="Arial" w:cs="Arial"/>
          <w:sz w:val="20"/>
        </w:rPr>
        <w:t>Reviewed Outlines for Approval</w:t>
      </w:r>
    </w:p>
    <w:p w:rsidR="003B77B5" w:rsidRPr="005F7C8F" w:rsidRDefault="003B77B5" w:rsidP="005F7C8F">
      <w:pPr>
        <w:ind w:firstLine="360"/>
        <w:rPr>
          <w:rFonts w:ascii="Arial" w:hAnsi="Arial" w:cs="Arial"/>
          <w:i/>
          <w:sz w:val="20"/>
        </w:rPr>
      </w:pPr>
      <w:r w:rsidRPr="0081255C">
        <w:rPr>
          <w:rFonts w:ascii="Arial" w:hAnsi="Arial" w:cs="Arial"/>
          <w:i/>
          <w:sz w:val="20"/>
        </w:rPr>
        <w:t>Motion to approve, approved</w:t>
      </w:r>
    </w:p>
    <w:p w:rsidR="003B77B5" w:rsidRPr="002604D6" w:rsidRDefault="003B77B5" w:rsidP="003B77B5">
      <w:pPr>
        <w:pStyle w:val="ListParagraph"/>
        <w:ind w:left="936"/>
        <w:rPr>
          <w:rFonts w:ascii="Arial" w:hAnsi="Arial" w:cs="Arial"/>
          <w:b/>
          <w:sz w:val="20"/>
        </w:rPr>
      </w:pPr>
    </w:p>
    <w:p w:rsidR="003B77B5" w:rsidRPr="00D82E0C" w:rsidRDefault="005F7C8F" w:rsidP="003B77B5">
      <w:pPr>
        <w:pStyle w:val="ListParagraph"/>
        <w:numPr>
          <w:ilvl w:val="0"/>
          <w:numId w:val="1"/>
        </w:numPr>
        <w:rPr>
          <w:rFonts w:ascii="Arial" w:hAnsi="Arial" w:cs="Arial"/>
          <w:b/>
          <w:sz w:val="20"/>
        </w:rPr>
      </w:pPr>
      <w:r>
        <w:rPr>
          <w:rFonts w:ascii="Arial" w:hAnsi="Arial" w:cs="Arial"/>
          <w:b/>
          <w:sz w:val="20"/>
        </w:rPr>
        <w:t>Course and Program Approvals</w:t>
      </w:r>
    </w:p>
    <w:p w:rsidR="00E53B3C" w:rsidRPr="0033679F" w:rsidRDefault="00E53B3C" w:rsidP="00E53B3C">
      <w:pPr>
        <w:pStyle w:val="ListParagraph"/>
        <w:numPr>
          <w:ilvl w:val="1"/>
          <w:numId w:val="1"/>
        </w:numPr>
        <w:rPr>
          <w:rFonts w:ascii="Arial" w:hAnsi="Arial" w:cs="Arial"/>
          <w:sz w:val="20"/>
        </w:rPr>
      </w:pPr>
      <w:bookmarkStart w:id="0" w:name="_Hlk56415868"/>
      <w:bookmarkStart w:id="1" w:name="_Hlk56415892"/>
      <w:r>
        <w:rPr>
          <w:rFonts w:ascii="Arial" w:hAnsi="Arial" w:cs="Arial"/>
          <w:b/>
          <w:sz w:val="20"/>
        </w:rPr>
        <w:t>Program Learning Outcomes</w:t>
      </w:r>
    </w:p>
    <w:p w:rsidR="0033679F" w:rsidRDefault="0033679F" w:rsidP="0033679F">
      <w:pPr>
        <w:pStyle w:val="ListParagraph"/>
        <w:numPr>
          <w:ilvl w:val="2"/>
          <w:numId w:val="1"/>
        </w:numPr>
        <w:rPr>
          <w:rFonts w:ascii="Arial" w:hAnsi="Arial" w:cs="Arial"/>
          <w:sz w:val="20"/>
        </w:rPr>
      </w:pPr>
      <w:r>
        <w:rPr>
          <w:rFonts w:ascii="Arial" w:hAnsi="Arial" w:cs="Arial"/>
          <w:sz w:val="20"/>
        </w:rPr>
        <w:t>AS Engineering programs (17)</w:t>
      </w:r>
    </w:p>
    <w:p w:rsidR="0033679F" w:rsidRDefault="0033679F" w:rsidP="0033679F">
      <w:pPr>
        <w:pStyle w:val="ListParagraph"/>
        <w:numPr>
          <w:ilvl w:val="2"/>
          <w:numId w:val="1"/>
        </w:numPr>
        <w:rPr>
          <w:rFonts w:ascii="Arial" w:hAnsi="Arial" w:cs="Arial"/>
          <w:sz w:val="20"/>
        </w:rPr>
      </w:pPr>
      <w:r>
        <w:rPr>
          <w:rFonts w:ascii="Arial" w:hAnsi="Arial" w:cs="Arial"/>
          <w:sz w:val="20"/>
        </w:rPr>
        <w:t>Eric Lee presented</w:t>
      </w:r>
    </w:p>
    <w:p w:rsidR="0033679F" w:rsidRDefault="00AC2E07" w:rsidP="0033679F">
      <w:pPr>
        <w:pStyle w:val="ListParagraph"/>
        <w:numPr>
          <w:ilvl w:val="2"/>
          <w:numId w:val="1"/>
        </w:numPr>
        <w:rPr>
          <w:rFonts w:ascii="Arial" w:hAnsi="Arial" w:cs="Arial"/>
          <w:sz w:val="20"/>
        </w:rPr>
      </w:pPr>
      <w:r>
        <w:rPr>
          <w:rFonts w:ascii="Arial" w:hAnsi="Arial" w:cs="Arial"/>
          <w:sz w:val="20"/>
        </w:rPr>
        <w:t>Removing first and last outcome. Changing second outcome slightly.</w:t>
      </w:r>
    </w:p>
    <w:p w:rsidR="00F14FF7" w:rsidRPr="001B06F3" w:rsidRDefault="00F14FF7" w:rsidP="0033679F">
      <w:pPr>
        <w:pStyle w:val="ListParagraph"/>
        <w:numPr>
          <w:ilvl w:val="2"/>
          <w:numId w:val="1"/>
        </w:numPr>
        <w:rPr>
          <w:rFonts w:ascii="Arial" w:hAnsi="Arial" w:cs="Arial"/>
          <w:sz w:val="20"/>
        </w:rPr>
      </w:pPr>
      <w:r>
        <w:rPr>
          <w:rFonts w:ascii="Arial" w:hAnsi="Arial" w:cs="Arial"/>
          <w:sz w:val="20"/>
        </w:rPr>
        <w:t>This is a result of Assessment work. Outcomes are more realistic for students to attain in 2 years.</w:t>
      </w:r>
    </w:p>
    <w:p w:rsidR="00E53B3C" w:rsidRPr="00E53B3C" w:rsidRDefault="00E53B3C" w:rsidP="00E53B3C">
      <w:pPr>
        <w:pStyle w:val="ListParagraph"/>
        <w:ind w:left="360"/>
        <w:rPr>
          <w:rFonts w:ascii="Arial" w:hAnsi="Arial" w:cs="Arial"/>
          <w:i/>
          <w:sz w:val="20"/>
        </w:rPr>
      </w:pPr>
      <w:r>
        <w:rPr>
          <w:rFonts w:ascii="Arial" w:hAnsi="Arial" w:cs="Arial"/>
          <w:i/>
          <w:sz w:val="20"/>
        </w:rPr>
        <w:t>No approval needed; informational item</w:t>
      </w:r>
    </w:p>
    <w:bookmarkEnd w:id="0"/>
    <w:bookmarkEnd w:id="1"/>
    <w:p w:rsidR="005F7C8F" w:rsidRPr="001B06F3" w:rsidRDefault="005F7C8F" w:rsidP="003B77B5">
      <w:pPr>
        <w:pStyle w:val="ListParagraph"/>
        <w:ind w:left="360"/>
        <w:rPr>
          <w:rFonts w:ascii="Arial" w:hAnsi="Arial" w:cs="Arial"/>
          <w:i/>
          <w:sz w:val="20"/>
        </w:rPr>
      </w:pPr>
    </w:p>
    <w:p w:rsidR="005F7C8F" w:rsidRPr="00D82E0C" w:rsidRDefault="005F7C8F" w:rsidP="005F7C8F">
      <w:pPr>
        <w:pStyle w:val="ListParagraph"/>
        <w:numPr>
          <w:ilvl w:val="0"/>
          <w:numId w:val="1"/>
        </w:numPr>
        <w:rPr>
          <w:rFonts w:ascii="Arial" w:hAnsi="Arial" w:cs="Arial"/>
          <w:b/>
          <w:sz w:val="20"/>
        </w:rPr>
      </w:pPr>
      <w:r w:rsidRPr="00D82E0C">
        <w:rPr>
          <w:rFonts w:ascii="Arial" w:hAnsi="Arial" w:cs="Arial"/>
          <w:b/>
          <w:sz w:val="20"/>
        </w:rPr>
        <w:t>Old Business</w:t>
      </w:r>
    </w:p>
    <w:p w:rsidR="005F7C8F" w:rsidRDefault="005F7C8F" w:rsidP="005F7C8F">
      <w:pPr>
        <w:pStyle w:val="ListParagraph"/>
        <w:numPr>
          <w:ilvl w:val="1"/>
          <w:numId w:val="1"/>
        </w:numPr>
        <w:rPr>
          <w:rFonts w:ascii="Arial" w:hAnsi="Arial" w:cs="Arial"/>
          <w:sz w:val="20"/>
        </w:rPr>
      </w:pPr>
      <w:r w:rsidRPr="00E53224">
        <w:rPr>
          <w:rFonts w:ascii="Arial" w:hAnsi="Arial" w:cs="Arial"/>
          <w:sz w:val="20"/>
        </w:rPr>
        <w:t>Review Teams/Sub-Committee Process Sharing</w:t>
      </w:r>
    </w:p>
    <w:p w:rsidR="005F7C8F" w:rsidRDefault="005F7C8F" w:rsidP="005F7C8F">
      <w:pPr>
        <w:pStyle w:val="ListParagraph"/>
        <w:numPr>
          <w:ilvl w:val="2"/>
          <w:numId w:val="1"/>
        </w:numPr>
        <w:rPr>
          <w:rFonts w:ascii="Arial" w:hAnsi="Arial" w:cs="Arial"/>
          <w:sz w:val="20"/>
        </w:rPr>
      </w:pPr>
      <w:r>
        <w:rPr>
          <w:rFonts w:ascii="Arial" w:hAnsi="Arial" w:cs="Arial"/>
          <w:sz w:val="20"/>
        </w:rPr>
        <w:t>Arts/Sciences Review Team</w:t>
      </w:r>
    </w:p>
    <w:p w:rsidR="005F7C8F" w:rsidRDefault="005F7C8F" w:rsidP="005F7C8F">
      <w:pPr>
        <w:pStyle w:val="ListParagraph"/>
        <w:numPr>
          <w:ilvl w:val="3"/>
          <w:numId w:val="1"/>
        </w:numPr>
        <w:rPr>
          <w:rFonts w:ascii="Arial" w:hAnsi="Arial" w:cs="Arial"/>
          <w:sz w:val="20"/>
        </w:rPr>
      </w:pPr>
      <w:r>
        <w:rPr>
          <w:rFonts w:ascii="Arial" w:hAnsi="Arial" w:cs="Arial"/>
          <w:sz w:val="20"/>
        </w:rPr>
        <w:t>Lisa Reynolds presented</w:t>
      </w:r>
    </w:p>
    <w:p w:rsidR="00111A4E" w:rsidRDefault="00111A4E" w:rsidP="005F7C8F">
      <w:pPr>
        <w:pStyle w:val="ListParagraph"/>
        <w:numPr>
          <w:ilvl w:val="3"/>
          <w:numId w:val="1"/>
        </w:numPr>
        <w:rPr>
          <w:rFonts w:ascii="Arial" w:hAnsi="Arial" w:cs="Arial"/>
          <w:sz w:val="20"/>
        </w:rPr>
      </w:pPr>
      <w:r w:rsidRPr="00111A4E">
        <w:rPr>
          <w:rFonts w:ascii="Arial" w:hAnsi="Arial" w:cs="Arial"/>
          <w:sz w:val="20"/>
        </w:rPr>
        <w:t xml:space="preserve">Lisa checks list of courses to be reviewed and emails </w:t>
      </w:r>
      <w:r>
        <w:rPr>
          <w:rFonts w:ascii="Arial" w:hAnsi="Arial" w:cs="Arial"/>
          <w:sz w:val="20"/>
        </w:rPr>
        <w:t>t</w:t>
      </w:r>
      <w:r w:rsidRPr="00111A4E">
        <w:rPr>
          <w:rFonts w:ascii="Arial" w:hAnsi="Arial" w:cs="Arial"/>
          <w:sz w:val="20"/>
        </w:rPr>
        <w:t>eam the list. Members volunteer to be the lead reviewer on a course</w:t>
      </w:r>
      <w:r>
        <w:rPr>
          <w:rFonts w:ascii="Arial" w:hAnsi="Arial" w:cs="Arial"/>
          <w:sz w:val="20"/>
        </w:rPr>
        <w:t xml:space="preserve">. </w:t>
      </w:r>
      <w:r w:rsidR="00325E1D">
        <w:rPr>
          <w:rFonts w:ascii="Arial" w:hAnsi="Arial" w:cs="Arial"/>
          <w:sz w:val="20"/>
        </w:rPr>
        <w:t xml:space="preserve">Lead reviewer can </w:t>
      </w:r>
      <w:r>
        <w:rPr>
          <w:rFonts w:ascii="Arial" w:hAnsi="Arial" w:cs="Arial"/>
          <w:sz w:val="20"/>
        </w:rPr>
        <w:t>reach out to team if they want help or have questions</w:t>
      </w:r>
    </w:p>
    <w:p w:rsidR="00111A4E" w:rsidRDefault="00325E1D" w:rsidP="005F7C8F">
      <w:pPr>
        <w:pStyle w:val="ListParagraph"/>
        <w:numPr>
          <w:ilvl w:val="3"/>
          <w:numId w:val="1"/>
        </w:numPr>
        <w:rPr>
          <w:rFonts w:ascii="Arial" w:hAnsi="Arial" w:cs="Arial"/>
          <w:sz w:val="20"/>
        </w:rPr>
      </w:pPr>
      <w:r>
        <w:rPr>
          <w:rFonts w:ascii="Arial" w:hAnsi="Arial" w:cs="Arial"/>
          <w:sz w:val="20"/>
        </w:rPr>
        <w:t xml:space="preserve">Lead </w:t>
      </w:r>
      <w:r w:rsidR="00111A4E">
        <w:rPr>
          <w:rFonts w:ascii="Arial" w:hAnsi="Arial" w:cs="Arial"/>
          <w:sz w:val="20"/>
        </w:rPr>
        <w:t>Reviewer works with submitter on changes via email.</w:t>
      </w:r>
    </w:p>
    <w:p w:rsidR="00111A4E" w:rsidRPr="00111A4E" w:rsidRDefault="00325E1D" w:rsidP="005F7C8F">
      <w:pPr>
        <w:pStyle w:val="ListParagraph"/>
        <w:numPr>
          <w:ilvl w:val="3"/>
          <w:numId w:val="1"/>
        </w:numPr>
        <w:rPr>
          <w:rFonts w:ascii="Arial" w:hAnsi="Arial" w:cs="Arial"/>
          <w:sz w:val="20"/>
        </w:rPr>
      </w:pPr>
      <w:r>
        <w:rPr>
          <w:rFonts w:ascii="Arial" w:hAnsi="Arial" w:cs="Arial"/>
          <w:sz w:val="20"/>
        </w:rPr>
        <w:t xml:space="preserve">Lead </w:t>
      </w:r>
      <w:r w:rsidR="00111A4E">
        <w:rPr>
          <w:rFonts w:ascii="Arial" w:hAnsi="Arial" w:cs="Arial"/>
          <w:sz w:val="20"/>
        </w:rPr>
        <w:t xml:space="preserve">Reviewer submits the course to Curriculum Office, not the submitter. </w:t>
      </w:r>
    </w:p>
    <w:p w:rsidR="005F7C8F" w:rsidRDefault="005F7C8F" w:rsidP="005F7C8F">
      <w:pPr>
        <w:pStyle w:val="ListParagraph"/>
        <w:numPr>
          <w:ilvl w:val="2"/>
          <w:numId w:val="1"/>
        </w:numPr>
        <w:rPr>
          <w:rFonts w:ascii="Arial" w:hAnsi="Arial" w:cs="Arial"/>
          <w:sz w:val="20"/>
        </w:rPr>
      </w:pPr>
      <w:r>
        <w:rPr>
          <w:rFonts w:ascii="Arial" w:hAnsi="Arial" w:cs="Arial"/>
          <w:sz w:val="20"/>
        </w:rPr>
        <w:t>AFAC Review Team</w:t>
      </w:r>
    </w:p>
    <w:p w:rsidR="005F7C8F" w:rsidRDefault="005F7C8F" w:rsidP="005F7C8F">
      <w:pPr>
        <w:pStyle w:val="ListParagraph"/>
        <w:numPr>
          <w:ilvl w:val="3"/>
          <w:numId w:val="1"/>
        </w:numPr>
        <w:rPr>
          <w:rFonts w:ascii="Arial" w:hAnsi="Arial" w:cs="Arial"/>
          <w:sz w:val="20"/>
        </w:rPr>
      </w:pPr>
      <w:r>
        <w:rPr>
          <w:rFonts w:ascii="Arial" w:hAnsi="Arial" w:cs="Arial"/>
          <w:sz w:val="20"/>
        </w:rPr>
        <w:t>Tracy Nelson presented</w:t>
      </w:r>
    </w:p>
    <w:p w:rsidR="00E4042A" w:rsidRPr="00A65B49" w:rsidRDefault="00E4042A" w:rsidP="005F7C8F">
      <w:pPr>
        <w:pStyle w:val="ListParagraph"/>
        <w:numPr>
          <w:ilvl w:val="3"/>
          <w:numId w:val="1"/>
        </w:numPr>
        <w:rPr>
          <w:rFonts w:ascii="Arial" w:hAnsi="Arial" w:cs="Arial"/>
          <w:sz w:val="20"/>
        </w:rPr>
      </w:pPr>
      <w:r>
        <w:rPr>
          <w:rFonts w:ascii="Arial" w:hAnsi="Arial" w:cs="Arial"/>
          <w:sz w:val="20"/>
        </w:rPr>
        <w:t>Tracy checks list every 2 weeks and sends team the list. Team has about a week to review and submit questions/comments</w:t>
      </w:r>
      <w:r w:rsidR="00325E1D">
        <w:rPr>
          <w:rFonts w:ascii="Arial" w:hAnsi="Arial" w:cs="Arial"/>
          <w:sz w:val="20"/>
        </w:rPr>
        <w:t xml:space="preserve"> to Tracy</w:t>
      </w:r>
      <w:r>
        <w:rPr>
          <w:rFonts w:ascii="Arial" w:hAnsi="Arial" w:cs="Arial"/>
          <w:sz w:val="20"/>
        </w:rPr>
        <w:t>. Tracy submits courses to Curriculum Office</w:t>
      </w:r>
      <w:r w:rsidR="00325E1D">
        <w:rPr>
          <w:rFonts w:ascii="Arial" w:hAnsi="Arial" w:cs="Arial"/>
          <w:sz w:val="20"/>
        </w:rPr>
        <w:t xml:space="preserve"> based on team recommendations or </w:t>
      </w:r>
      <w:r>
        <w:rPr>
          <w:rFonts w:ascii="Arial" w:hAnsi="Arial" w:cs="Arial"/>
          <w:sz w:val="20"/>
        </w:rPr>
        <w:t>reaches out to course submitters if the team had questions.</w:t>
      </w:r>
    </w:p>
    <w:p w:rsidR="005F7C8F" w:rsidRDefault="005F7C8F" w:rsidP="005F7C8F">
      <w:pPr>
        <w:pStyle w:val="ListParagraph"/>
        <w:numPr>
          <w:ilvl w:val="2"/>
          <w:numId w:val="1"/>
        </w:numPr>
        <w:rPr>
          <w:rFonts w:ascii="Arial" w:hAnsi="Arial" w:cs="Arial"/>
          <w:sz w:val="20"/>
        </w:rPr>
      </w:pPr>
      <w:r>
        <w:rPr>
          <w:rFonts w:ascii="Arial" w:hAnsi="Arial" w:cs="Arial"/>
          <w:sz w:val="20"/>
        </w:rPr>
        <w:t>TAPS Review Team</w:t>
      </w:r>
    </w:p>
    <w:p w:rsidR="005F7C8F" w:rsidRDefault="005F7C8F" w:rsidP="005F7C8F">
      <w:pPr>
        <w:pStyle w:val="ListParagraph"/>
        <w:numPr>
          <w:ilvl w:val="3"/>
          <w:numId w:val="1"/>
        </w:numPr>
        <w:rPr>
          <w:rFonts w:ascii="Arial" w:hAnsi="Arial" w:cs="Arial"/>
          <w:sz w:val="20"/>
        </w:rPr>
      </w:pPr>
      <w:r>
        <w:rPr>
          <w:rFonts w:ascii="Arial" w:hAnsi="Arial" w:cs="Arial"/>
          <w:sz w:val="20"/>
        </w:rPr>
        <w:t>Shalee Hodgson presented</w:t>
      </w:r>
    </w:p>
    <w:p w:rsidR="00111A4E" w:rsidRDefault="00111A4E" w:rsidP="005F7C8F">
      <w:pPr>
        <w:pStyle w:val="ListParagraph"/>
        <w:numPr>
          <w:ilvl w:val="3"/>
          <w:numId w:val="1"/>
        </w:numPr>
        <w:rPr>
          <w:rFonts w:ascii="Arial" w:hAnsi="Arial" w:cs="Arial"/>
          <w:sz w:val="20"/>
        </w:rPr>
      </w:pPr>
      <w:r>
        <w:rPr>
          <w:rFonts w:ascii="Arial" w:hAnsi="Arial" w:cs="Arial"/>
          <w:sz w:val="20"/>
        </w:rPr>
        <w:t>Team meets via Zoom, and reviews courses together.</w:t>
      </w:r>
      <w:r w:rsidR="00E4042A">
        <w:rPr>
          <w:rFonts w:ascii="Arial" w:hAnsi="Arial" w:cs="Arial"/>
          <w:sz w:val="20"/>
        </w:rPr>
        <w:t xml:space="preserve"> Meeting about every other week.</w:t>
      </w:r>
    </w:p>
    <w:p w:rsidR="00111A4E" w:rsidRPr="00A65B49" w:rsidRDefault="00111A4E" w:rsidP="005F7C8F">
      <w:pPr>
        <w:pStyle w:val="ListParagraph"/>
        <w:numPr>
          <w:ilvl w:val="3"/>
          <w:numId w:val="1"/>
        </w:numPr>
        <w:rPr>
          <w:rFonts w:ascii="Arial" w:hAnsi="Arial" w:cs="Arial"/>
          <w:sz w:val="20"/>
        </w:rPr>
      </w:pPr>
      <w:r>
        <w:rPr>
          <w:rFonts w:ascii="Arial" w:hAnsi="Arial" w:cs="Arial"/>
          <w:sz w:val="20"/>
        </w:rPr>
        <w:t>Shalee typically handles suggestions/questions with course submitter</w:t>
      </w:r>
    </w:p>
    <w:p w:rsidR="005F7C8F" w:rsidRDefault="005F7C8F" w:rsidP="005F7C8F">
      <w:pPr>
        <w:pStyle w:val="ListParagraph"/>
        <w:numPr>
          <w:ilvl w:val="1"/>
          <w:numId w:val="1"/>
        </w:numPr>
        <w:rPr>
          <w:rFonts w:ascii="Arial" w:hAnsi="Arial" w:cs="Arial"/>
          <w:sz w:val="20"/>
        </w:rPr>
      </w:pPr>
      <w:r w:rsidRPr="00945581">
        <w:rPr>
          <w:rFonts w:ascii="Arial" w:hAnsi="Arial" w:cs="Arial"/>
          <w:sz w:val="20"/>
        </w:rPr>
        <w:t xml:space="preserve">Voting </w:t>
      </w:r>
      <w:r>
        <w:rPr>
          <w:rFonts w:ascii="Arial" w:hAnsi="Arial" w:cs="Arial"/>
          <w:sz w:val="20"/>
        </w:rPr>
        <w:t>Standards</w:t>
      </w:r>
    </w:p>
    <w:p w:rsidR="005F7C8F" w:rsidRPr="00945581" w:rsidRDefault="005F7C8F" w:rsidP="005F7C8F">
      <w:pPr>
        <w:pStyle w:val="ListParagraph"/>
        <w:numPr>
          <w:ilvl w:val="2"/>
          <w:numId w:val="1"/>
        </w:numPr>
        <w:rPr>
          <w:rFonts w:ascii="Arial" w:hAnsi="Arial" w:cs="Arial"/>
          <w:sz w:val="20"/>
        </w:rPr>
      </w:pPr>
      <w:r w:rsidRPr="00945581">
        <w:rPr>
          <w:rFonts w:ascii="Arial" w:hAnsi="Arial" w:cs="Arial"/>
          <w:sz w:val="20"/>
        </w:rPr>
        <w:t>Jim Wentworth-Plato, Elizabeth Carney, Helen Wand, Casey Sims, Kerrie Hughes, and Scot Pruyn</w:t>
      </w:r>
      <w:r>
        <w:rPr>
          <w:rFonts w:ascii="Arial" w:hAnsi="Arial" w:cs="Arial"/>
          <w:sz w:val="20"/>
        </w:rPr>
        <w:t xml:space="preserve"> met to discuss the following and bring a recommendation to Committee:</w:t>
      </w:r>
    </w:p>
    <w:p w:rsidR="005F7C8F" w:rsidRDefault="005F7C8F" w:rsidP="005F7C8F">
      <w:pPr>
        <w:pStyle w:val="ListParagraph"/>
        <w:numPr>
          <w:ilvl w:val="3"/>
          <w:numId w:val="1"/>
        </w:numPr>
        <w:rPr>
          <w:rFonts w:ascii="Arial" w:hAnsi="Arial" w:cs="Arial"/>
          <w:sz w:val="20"/>
        </w:rPr>
      </w:pPr>
      <w:r>
        <w:rPr>
          <w:rFonts w:ascii="Arial" w:hAnsi="Arial" w:cs="Arial"/>
          <w:sz w:val="20"/>
        </w:rPr>
        <w:t xml:space="preserve">Should all members </w:t>
      </w:r>
      <w:r w:rsidR="00C806A0">
        <w:rPr>
          <w:rFonts w:ascii="Arial" w:hAnsi="Arial" w:cs="Arial"/>
          <w:sz w:val="20"/>
        </w:rPr>
        <w:t xml:space="preserve">be able to </w:t>
      </w:r>
      <w:r>
        <w:rPr>
          <w:rFonts w:ascii="Arial" w:hAnsi="Arial" w:cs="Arial"/>
          <w:sz w:val="20"/>
        </w:rPr>
        <w:t>vote/introduce a motion? (faculty and non-faculty)</w:t>
      </w:r>
    </w:p>
    <w:p w:rsidR="00D72928" w:rsidRDefault="00C806A0" w:rsidP="00AA507E">
      <w:pPr>
        <w:pStyle w:val="ListParagraph"/>
        <w:numPr>
          <w:ilvl w:val="4"/>
          <w:numId w:val="1"/>
        </w:numPr>
        <w:rPr>
          <w:rFonts w:ascii="Arial" w:hAnsi="Arial" w:cs="Arial"/>
          <w:sz w:val="20"/>
        </w:rPr>
      </w:pPr>
      <w:r>
        <w:rPr>
          <w:rFonts w:ascii="Arial" w:hAnsi="Arial" w:cs="Arial"/>
          <w:sz w:val="20"/>
        </w:rPr>
        <w:t>Yes, a</w:t>
      </w:r>
      <w:r w:rsidR="00D72928" w:rsidRPr="00D72928">
        <w:rPr>
          <w:rFonts w:ascii="Arial" w:hAnsi="Arial" w:cs="Arial"/>
          <w:sz w:val="20"/>
        </w:rPr>
        <w:t>ll members can vote</w:t>
      </w:r>
      <w:r>
        <w:rPr>
          <w:rFonts w:ascii="Arial" w:hAnsi="Arial" w:cs="Arial"/>
          <w:sz w:val="20"/>
        </w:rPr>
        <w:t xml:space="preserve">, except </w:t>
      </w:r>
      <w:r w:rsidR="00D72928" w:rsidRPr="00D72928">
        <w:rPr>
          <w:rFonts w:ascii="Arial" w:hAnsi="Arial" w:cs="Arial"/>
          <w:sz w:val="20"/>
        </w:rPr>
        <w:t>Curriculum Office</w:t>
      </w:r>
      <w:r>
        <w:rPr>
          <w:rFonts w:ascii="Arial" w:hAnsi="Arial" w:cs="Arial"/>
          <w:sz w:val="20"/>
        </w:rPr>
        <w:t>.</w:t>
      </w:r>
    </w:p>
    <w:p w:rsidR="00C806A0" w:rsidRDefault="00C806A0" w:rsidP="00C806A0">
      <w:pPr>
        <w:pStyle w:val="ListParagraph"/>
        <w:numPr>
          <w:ilvl w:val="3"/>
          <w:numId w:val="1"/>
        </w:numPr>
        <w:rPr>
          <w:rFonts w:ascii="Arial" w:hAnsi="Arial" w:cs="Arial"/>
          <w:sz w:val="20"/>
        </w:rPr>
      </w:pPr>
      <w:r>
        <w:rPr>
          <w:rFonts w:ascii="Arial" w:hAnsi="Arial" w:cs="Arial"/>
          <w:sz w:val="20"/>
        </w:rPr>
        <w:t>Membership</w:t>
      </w:r>
    </w:p>
    <w:p w:rsidR="00C806A0" w:rsidRDefault="00C806A0" w:rsidP="00AA507E">
      <w:pPr>
        <w:pStyle w:val="ListParagraph"/>
        <w:numPr>
          <w:ilvl w:val="4"/>
          <w:numId w:val="1"/>
        </w:numPr>
        <w:rPr>
          <w:rFonts w:ascii="Arial" w:hAnsi="Arial" w:cs="Arial"/>
          <w:sz w:val="20"/>
        </w:rPr>
      </w:pPr>
      <w:r w:rsidRPr="00C806A0">
        <w:rPr>
          <w:rFonts w:ascii="Arial" w:hAnsi="Arial" w:cs="Arial"/>
          <w:sz w:val="20"/>
        </w:rPr>
        <w:t>Assessment Coordinator should be Center for Teaching and Learning</w:t>
      </w:r>
    </w:p>
    <w:p w:rsidR="00C806A0" w:rsidRPr="00C806A0" w:rsidRDefault="00C806A0" w:rsidP="00AA507E">
      <w:pPr>
        <w:pStyle w:val="ListParagraph"/>
        <w:numPr>
          <w:ilvl w:val="4"/>
          <w:numId w:val="1"/>
        </w:numPr>
        <w:rPr>
          <w:rFonts w:ascii="Arial" w:hAnsi="Arial" w:cs="Arial"/>
          <w:sz w:val="20"/>
        </w:rPr>
      </w:pPr>
      <w:r>
        <w:rPr>
          <w:rFonts w:ascii="Arial" w:hAnsi="Arial" w:cs="Arial"/>
          <w:sz w:val="20"/>
        </w:rPr>
        <w:t>The Chair should be a full-time faculty member</w:t>
      </w:r>
    </w:p>
    <w:p w:rsidR="005F7C8F" w:rsidRDefault="005F7C8F" w:rsidP="005F7C8F">
      <w:pPr>
        <w:pStyle w:val="ListParagraph"/>
        <w:numPr>
          <w:ilvl w:val="3"/>
          <w:numId w:val="1"/>
        </w:numPr>
        <w:rPr>
          <w:rFonts w:ascii="Arial" w:hAnsi="Arial" w:cs="Arial"/>
          <w:sz w:val="20"/>
        </w:rPr>
      </w:pPr>
      <w:r>
        <w:rPr>
          <w:rFonts w:ascii="Arial" w:hAnsi="Arial" w:cs="Arial"/>
          <w:sz w:val="20"/>
        </w:rPr>
        <w:lastRenderedPageBreak/>
        <w:t>Can members vote on their own courses and programs?</w:t>
      </w:r>
    </w:p>
    <w:p w:rsidR="00200F2F" w:rsidRPr="00A21EA2" w:rsidRDefault="00200F2F" w:rsidP="00200F2F">
      <w:pPr>
        <w:pStyle w:val="ListParagraph"/>
        <w:numPr>
          <w:ilvl w:val="4"/>
          <w:numId w:val="1"/>
        </w:numPr>
        <w:rPr>
          <w:rFonts w:ascii="Arial" w:hAnsi="Arial" w:cs="Arial"/>
          <w:sz w:val="20"/>
        </w:rPr>
      </w:pPr>
      <w:r>
        <w:rPr>
          <w:rFonts w:ascii="Arial" w:hAnsi="Arial" w:cs="Arial"/>
          <w:sz w:val="20"/>
        </w:rPr>
        <w:t>yes</w:t>
      </w:r>
    </w:p>
    <w:p w:rsidR="005F7C8F" w:rsidRDefault="005F7C8F" w:rsidP="005F7C8F">
      <w:pPr>
        <w:pStyle w:val="ListParagraph"/>
        <w:numPr>
          <w:ilvl w:val="3"/>
          <w:numId w:val="1"/>
        </w:numPr>
        <w:rPr>
          <w:rFonts w:ascii="Arial" w:hAnsi="Arial" w:cs="Arial"/>
          <w:sz w:val="20"/>
        </w:rPr>
      </w:pPr>
      <w:r>
        <w:rPr>
          <w:rFonts w:ascii="Arial" w:hAnsi="Arial" w:cs="Arial"/>
          <w:sz w:val="20"/>
        </w:rPr>
        <w:t>What is considered a quorum?</w:t>
      </w:r>
    </w:p>
    <w:p w:rsidR="00200F2F" w:rsidRDefault="00200F2F" w:rsidP="00200F2F">
      <w:pPr>
        <w:pStyle w:val="ListParagraph"/>
        <w:numPr>
          <w:ilvl w:val="4"/>
          <w:numId w:val="1"/>
        </w:numPr>
        <w:rPr>
          <w:rFonts w:ascii="Arial" w:hAnsi="Arial" w:cs="Arial"/>
          <w:sz w:val="20"/>
        </w:rPr>
      </w:pPr>
      <w:r>
        <w:rPr>
          <w:rFonts w:ascii="Arial" w:hAnsi="Arial" w:cs="Arial"/>
          <w:sz w:val="20"/>
        </w:rPr>
        <w:t>At least 1/3 voting members</w:t>
      </w:r>
      <w:r w:rsidR="003232BE">
        <w:rPr>
          <w:rFonts w:ascii="Arial" w:hAnsi="Arial" w:cs="Arial"/>
          <w:sz w:val="20"/>
        </w:rPr>
        <w:t xml:space="preserve">, with </w:t>
      </w:r>
      <w:r w:rsidR="00C976C3">
        <w:rPr>
          <w:rFonts w:ascii="Arial" w:hAnsi="Arial" w:cs="Arial"/>
          <w:sz w:val="20"/>
        </w:rPr>
        <w:t>more than half of those being faculty,</w:t>
      </w:r>
      <w:r>
        <w:rPr>
          <w:rFonts w:ascii="Arial" w:hAnsi="Arial" w:cs="Arial"/>
          <w:sz w:val="20"/>
        </w:rPr>
        <w:t xml:space="preserve"> present</w:t>
      </w:r>
      <w:r w:rsidR="00C806A0">
        <w:rPr>
          <w:rFonts w:ascii="Arial" w:hAnsi="Arial" w:cs="Arial"/>
          <w:sz w:val="20"/>
        </w:rPr>
        <w:t xml:space="preserve"> for a vote to take place.</w:t>
      </w:r>
    </w:p>
    <w:p w:rsidR="00305BA2" w:rsidRPr="00925321" w:rsidRDefault="00925321" w:rsidP="00305BA2">
      <w:pPr>
        <w:pStyle w:val="ListParagraph"/>
        <w:numPr>
          <w:ilvl w:val="3"/>
          <w:numId w:val="1"/>
        </w:numPr>
        <w:rPr>
          <w:rFonts w:ascii="Arial" w:hAnsi="Arial" w:cs="Arial"/>
          <w:sz w:val="20"/>
        </w:rPr>
      </w:pPr>
      <w:r w:rsidRPr="00925321">
        <w:rPr>
          <w:rFonts w:ascii="Arial" w:hAnsi="Arial" w:cs="Arial"/>
          <w:sz w:val="20"/>
        </w:rPr>
        <w:t>B</w:t>
      </w:r>
      <w:r w:rsidR="00305BA2" w:rsidRPr="00925321">
        <w:rPr>
          <w:rFonts w:ascii="Arial" w:hAnsi="Arial" w:cs="Arial"/>
          <w:sz w:val="20"/>
        </w:rPr>
        <w:t>ring back for a vote next time.</w:t>
      </w:r>
    </w:p>
    <w:p w:rsidR="00A333BF" w:rsidRPr="00F14FFC" w:rsidRDefault="00F14FFC" w:rsidP="00F14FFC">
      <w:pPr>
        <w:pStyle w:val="ListParagraph"/>
        <w:ind w:left="1800"/>
        <w:rPr>
          <w:rFonts w:ascii="Arial" w:hAnsi="Arial" w:cs="Arial"/>
          <w:i/>
          <w:sz w:val="20"/>
        </w:rPr>
      </w:pPr>
      <w:r w:rsidRPr="00F14FFC">
        <w:rPr>
          <w:rFonts w:ascii="Arial" w:hAnsi="Arial" w:cs="Arial"/>
          <w:i/>
          <w:sz w:val="20"/>
        </w:rPr>
        <w:t xml:space="preserve">MCF </w:t>
      </w:r>
      <w:r w:rsidR="00A333BF" w:rsidRPr="00F14FFC">
        <w:rPr>
          <w:rFonts w:ascii="Arial" w:hAnsi="Arial" w:cs="Arial"/>
          <w:i/>
          <w:sz w:val="20"/>
        </w:rPr>
        <w:t>Put on 12/4/20 agenda</w:t>
      </w:r>
      <w:r w:rsidR="00925321">
        <w:rPr>
          <w:rFonts w:ascii="Arial" w:hAnsi="Arial" w:cs="Arial"/>
          <w:i/>
          <w:sz w:val="20"/>
        </w:rPr>
        <w:t xml:space="preserve"> and posted document</w:t>
      </w:r>
      <w:bookmarkStart w:id="2" w:name="_GoBack"/>
      <w:bookmarkEnd w:id="2"/>
      <w:r w:rsidRPr="00F14FFC">
        <w:rPr>
          <w:rFonts w:ascii="Arial" w:hAnsi="Arial" w:cs="Arial"/>
          <w:i/>
          <w:sz w:val="20"/>
        </w:rPr>
        <w:t xml:space="preserve"> on 11/20/20</w:t>
      </w:r>
    </w:p>
    <w:p w:rsidR="005F7C8F" w:rsidRDefault="005F7C8F" w:rsidP="005F7C8F">
      <w:pPr>
        <w:pStyle w:val="ListParagraph"/>
        <w:numPr>
          <w:ilvl w:val="1"/>
          <w:numId w:val="1"/>
        </w:numPr>
        <w:rPr>
          <w:rFonts w:ascii="Arial" w:hAnsi="Arial" w:cs="Arial"/>
          <w:sz w:val="20"/>
        </w:rPr>
      </w:pPr>
      <w:r>
        <w:rPr>
          <w:rFonts w:ascii="Arial" w:hAnsi="Arial" w:cs="Arial"/>
          <w:sz w:val="20"/>
        </w:rPr>
        <w:t>Academic Elimination and Reduction</w:t>
      </w:r>
    </w:p>
    <w:p w:rsidR="005F7C8F" w:rsidRDefault="005F7C8F" w:rsidP="005F7C8F">
      <w:pPr>
        <w:pStyle w:val="ListParagraph"/>
        <w:numPr>
          <w:ilvl w:val="2"/>
          <w:numId w:val="1"/>
        </w:numPr>
        <w:rPr>
          <w:rFonts w:ascii="Arial" w:hAnsi="Arial" w:cs="Arial"/>
          <w:sz w:val="20"/>
        </w:rPr>
      </w:pPr>
      <w:r>
        <w:rPr>
          <w:rFonts w:ascii="Arial" w:hAnsi="Arial" w:cs="Arial"/>
          <w:sz w:val="20"/>
        </w:rPr>
        <w:t>Scot Pruyn presented</w:t>
      </w:r>
    </w:p>
    <w:p w:rsidR="005278DE" w:rsidRDefault="005F7C8F" w:rsidP="005F7C8F">
      <w:pPr>
        <w:pStyle w:val="ListParagraph"/>
        <w:numPr>
          <w:ilvl w:val="2"/>
          <w:numId w:val="1"/>
        </w:numPr>
        <w:rPr>
          <w:rFonts w:ascii="Arial" w:hAnsi="Arial" w:cs="Arial"/>
          <w:sz w:val="20"/>
        </w:rPr>
      </w:pPr>
      <w:r>
        <w:rPr>
          <w:rFonts w:ascii="Arial" w:hAnsi="Arial" w:cs="Arial"/>
          <w:sz w:val="20"/>
        </w:rPr>
        <w:t>Asked David if Sarah Steidl and Charles Siegfried could represent Committee</w:t>
      </w:r>
    </w:p>
    <w:p w:rsidR="005F7C8F" w:rsidRDefault="00411FD0" w:rsidP="005278DE">
      <w:pPr>
        <w:pStyle w:val="ListParagraph"/>
        <w:numPr>
          <w:ilvl w:val="3"/>
          <w:numId w:val="1"/>
        </w:numPr>
        <w:rPr>
          <w:rFonts w:ascii="Arial" w:hAnsi="Arial" w:cs="Arial"/>
          <w:sz w:val="20"/>
        </w:rPr>
      </w:pPr>
      <w:r>
        <w:rPr>
          <w:rFonts w:ascii="Arial" w:hAnsi="Arial" w:cs="Arial"/>
          <w:sz w:val="20"/>
        </w:rPr>
        <w:t xml:space="preserve">David said it’s fine. </w:t>
      </w:r>
    </w:p>
    <w:p w:rsidR="005F7C8F" w:rsidRDefault="005F7C8F" w:rsidP="005F7C8F">
      <w:pPr>
        <w:pStyle w:val="ListParagraph"/>
        <w:numPr>
          <w:ilvl w:val="2"/>
          <w:numId w:val="1"/>
        </w:numPr>
        <w:rPr>
          <w:rFonts w:ascii="Arial" w:hAnsi="Arial" w:cs="Arial"/>
          <w:sz w:val="20"/>
        </w:rPr>
      </w:pPr>
      <w:r>
        <w:rPr>
          <w:rFonts w:ascii="Arial" w:hAnsi="Arial" w:cs="Arial"/>
          <w:sz w:val="20"/>
        </w:rPr>
        <w:t>Asked David if he could provide regular update</w:t>
      </w:r>
      <w:r w:rsidR="005278DE">
        <w:rPr>
          <w:rFonts w:ascii="Arial" w:hAnsi="Arial" w:cs="Arial"/>
          <w:sz w:val="20"/>
        </w:rPr>
        <w:t>s</w:t>
      </w:r>
      <w:r>
        <w:rPr>
          <w:rFonts w:ascii="Arial" w:hAnsi="Arial" w:cs="Arial"/>
          <w:sz w:val="20"/>
        </w:rPr>
        <w:t xml:space="preserve"> to Committee about the work</w:t>
      </w:r>
    </w:p>
    <w:p w:rsidR="00411FD0" w:rsidRPr="00CB762A" w:rsidRDefault="004A3FD9" w:rsidP="00411FD0">
      <w:pPr>
        <w:pStyle w:val="ListParagraph"/>
        <w:numPr>
          <w:ilvl w:val="3"/>
          <w:numId w:val="1"/>
        </w:numPr>
        <w:rPr>
          <w:rFonts w:ascii="Arial" w:hAnsi="Arial" w:cs="Arial"/>
          <w:sz w:val="20"/>
        </w:rPr>
      </w:pPr>
      <w:r>
        <w:rPr>
          <w:rFonts w:ascii="Arial" w:hAnsi="Arial" w:cs="Arial"/>
          <w:sz w:val="20"/>
        </w:rPr>
        <w:t>Yes</w:t>
      </w:r>
      <w:r w:rsidR="00AD62C7">
        <w:rPr>
          <w:rFonts w:ascii="Arial" w:hAnsi="Arial" w:cs="Arial"/>
          <w:sz w:val="20"/>
        </w:rPr>
        <w:t>,</w:t>
      </w:r>
      <w:r>
        <w:rPr>
          <w:rFonts w:ascii="Arial" w:hAnsi="Arial" w:cs="Arial"/>
          <w:sz w:val="20"/>
        </w:rPr>
        <w:t xml:space="preserve"> he’s willing to provide updates. </w:t>
      </w:r>
    </w:p>
    <w:p w:rsidR="00CB762A" w:rsidRDefault="00CB762A" w:rsidP="00411FD0">
      <w:pPr>
        <w:pStyle w:val="ListParagraph"/>
        <w:numPr>
          <w:ilvl w:val="3"/>
          <w:numId w:val="1"/>
        </w:numPr>
        <w:rPr>
          <w:rFonts w:ascii="Arial" w:hAnsi="Arial" w:cs="Arial"/>
          <w:sz w:val="20"/>
        </w:rPr>
      </w:pPr>
      <w:r>
        <w:rPr>
          <w:rFonts w:ascii="Arial" w:hAnsi="Arial" w:cs="Arial"/>
          <w:sz w:val="20"/>
        </w:rPr>
        <w:t>How often do we want updates?</w:t>
      </w:r>
    </w:p>
    <w:p w:rsidR="00987956" w:rsidRDefault="00987956" w:rsidP="00CB762A">
      <w:pPr>
        <w:pStyle w:val="ListParagraph"/>
        <w:numPr>
          <w:ilvl w:val="4"/>
          <w:numId w:val="1"/>
        </w:numPr>
        <w:rPr>
          <w:rFonts w:ascii="Arial" w:hAnsi="Arial" w:cs="Arial"/>
          <w:sz w:val="20"/>
        </w:rPr>
      </w:pPr>
      <w:r>
        <w:rPr>
          <w:rFonts w:ascii="Arial" w:hAnsi="Arial" w:cs="Arial"/>
          <w:sz w:val="20"/>
        </w:rPr>
        <w:t>Charles/Sarah will check in with David periodically to see if he has updates</w:t>
      </w:r>
    </w:p>
    <w:p w:rsidR="003B77B5" w:rsidRPr="003671BC" w:rsidRDefault="003B77B5" w:rsidP="00AD62C7">
      <w:pPr>
        <w:rPr>
          <w:rFonts w:ascii="Arial" w:hAnsi="Arial" w:cs="Arial"/>
          <w:sz w:val="20"/>
        </w:rPr>
      </w:pPr>
    </w:p>
    <w:p w:rsidR="003B77B5" w:rsidRDefault="005F7C8F" w:rsidP="003B77B5">
      <w:pPr>
        <w:pStyle w:val="ListParagraph"/>
        <w:numPr>
          <w:ilvl w:val="0"/>
          <w:numId w:val="1"/>
        </w:numPr>
        <w:rPr>
          <w:rFonts w:ascii="Arial" w:hAnsi="Arial" w:cs="Arial"/>
          <w:b/>
          <w:sz w:val="20"/>
        </w:rPr>
      </w:pPr>
      <w:r>
        <w:rPr>
          <w:rFonts w:ascii="Arial" w:hAnsi="Arial" w:cs="Arial"/>
          <w:b/>
          <w:sz w:val="20"/>
        </w:rPr>
        <w:t>New Business</w:t>
      </w:r>
    </w:p>
    <w:p w:rsidR="005F7C8F" w:rsidRPr="005F7C8F" w:rsidRDefault="005F7C8F" w:rsidP="005F7C8F">
      <w:pPr>
        <w:pStyle w:val="ListParagraph"/>
        <w:numPr>
          <w:ilvl w:val="1"/>
          <w:numId w:val="1"/>
        </w:numPr>
        <w:rPr>
          <w:rFonts w:ascii="Arial" w:hAnsi="Arial" w:cs="Arial"/>
          <w:sz w:val="20"/>
        </w:rPr>
      </w:pPr>
      <w:r w:rsidRPr="005F7C8F">
        <w:rPr>
          <w:rFonts w:ascii="Arial" w:hAnsi="Arial" w:cs="Arial"/>
          <w:sz w:val="20"/>
        </w:rPr>
        <w:t>Catalog Deadline</w:t>
      </w:r>
    </w:p>
    <w:p w:rsidR="005F7C8F" w:rsidRDefault="005F7C8F" w:rsidP="005F7C8F">
      <w:pPr>
        <w:pStyle w:val="ListParagraph"/>
        <w:numPr>
          <w:ilvl w:val="2"/>
          <w:numId w:val="1"/>
        </w:numPr>
        <w:rPr>
          <w:rFonts w:ascii="Arial" w:hAnsi="Arial" w:cs="Arial"/>
          <w:sz w:val="20"/>
        </w:rPr>
      </w:pPr>
      <w:r w:rsidRPr="005F7C8F">
        <w:rPr>
          <w:rFonts w:ascii="Arial" w:hAnsi="Arial" w:cs="Arial"/>
          <w:sz w:val="20"/>
        </w:rPr>
        <w:t>Dru Urbassik presented</w:t>
      </w:r>
    </w:p>
    <w:p w:rsidR="003C5551" w:rsidRDefault="00F56EDE" w:rsidP="00861409">
      <w:pPr>
        <w:pStyle w:val="ListParagraph"/>
        <w:numPr>
          <w:ilvl w:val="2"/>
          <w:numId w:val="1"/>
        </w:numPr>
        <w:rPr>
          <w:rFonts w:ascii="Arial" w:hAnsi="Arial" w:cs="Arial"/>
          <w:sz w:val="20"/>
        </w:rPr>
      </w:pPr>
      <w:r>
        <w:rPr>
          <w:rFonts w:ascii="Arial" w:hAnsi="Arial" w:cs="Arial"/>
          <w:sz w:val="20"/>
        </w:rPr>
        <w:t xml:space="preserve">Adding an additional meeting for </w:t>
      </w:r>
      <w:r w:rsidR="00A333BF">
        <w:rPr>
          <w:rFonts w:ascii="Arial" w:hAnsi="Arial" w:cs="Arial"/>
          <w:sz w:val="20"/>
        </w:rPr>
        <w:t xml:space="preserve">January </w:t>
      </w:r>
      <w:r>
        <w:rPr>
          <w:rFonts w:ascii="Arial" w:hAnsi="Arial" w:cs="Arial"/>
          <w:sz w:val="20"/>
        </w:rPr>
        <w:t>29</w:t>
      </w:r>
      <w:r w:rsidR="00A333BF" w:rsidRPr="00A333BF">
        <w:rPr>
          <w:rFonts w:ascii="Arial" w:hAnsi="Arial" w:cs="Arial"/>
          <w:sz w:val="20"/>
          <w:vertAlign w:val="superscript"/>
        </w:rPr>
        <w:t>th</w:t>
      </w:r>
      <w:r w:rsidR="00A333BF">
        <w:rPr>
          <w:rFonts w:ascii="Arial" w:hAnsi="Arial" w:cs="Arial"/>
          <w:sz w:val="20"/>
        </w:rPr>
        <w:t xml:space="preserve">. </w:t>
      </w:r>
    </w:p>
    <w:p w:rsidR="00A333BF" w:rsidRDefault="003C5551" w:rsidP="00861409">
      <w:pPr>
        <w:pStyle w:val="ListParagraph"/>
        <w:numPr>
          <w:ilvl w:val="2"/>
          <w:numId w:val="1"/>
        </w:numPr>
        <w:rPr>
          <w:rFonts w:ascii="Arial" w:hAnsi="Arial" w:cs="Arial"/>
          <w:sz w:val="20"/>
        </w:rPr>
      </w:pPr>
      <w:r>
        <w:rPr>
          <w:rFonts w:ascii="Arial" w:hAnsi="Arial" w:cs="Arial"/>
          <w:sz w:val="20"/>
        </w:rPr>
        <w:t>E</w:t>
      </w:r>
      <w:r w:rsidR="003657D9">
        <w:rPr>
          <w:rFonts w:ascii="Arial" w:hAnsi="Arial" w:cs="Arial"/>
          <w:sz w:val="20"/>
        </w:rPr>
        <w:t xml:space="preserve">verything must be submitted AND reviewed by January </w:t>
      </w:r>
      <w:r w:rsidR="00F56EDE">
        <w:rPr>
          <w:rFonts w:ascii="Arial" w:hAnsi="Arial" w:cs="Arial"/>
          <w:sz w:val="20"/>
        </w:rPr>
        <w:t>21</w:t>
      </w:r>
      <w:r w:rsidR="00F56EDE" w:rsidRPr="00F56EDE">
        <w:rPr>
          <w:rFonts w:ascii="Arial" w:hAnsi="Arial" w:cs="Arial"/>
          <w:sz w:val="20"/>
          <w:vertAlign w:val="superscript"/>
        </w:rPr>
        <w:t>st</w:t>
      </w:r>
      <w:r w:rsidR="003657D9">
        <w:rPr>
          <w:rFonts w:ascii="Arial" w:hAnsi="Arial" w:cs="Arial"/>
          <w:sz w:val="20"/>
        </w:rPr>
        <w:t xml:space="preserve"> to be on the agenda for the January </w:t>
      </w:r>
      <w:r w:rsidR="00F56EDE">
        <w:rPr>
          <w:rFonts w:ascii="Arial" w:hAnsi="Arial" w:cs="Arial"/>
          <w:sz w:val="20"/>
        </w:rPr>
        <w:t>29</w:t>
      </w:r>
      <w:r w:rsidR="003657D9" w:rsidRPr="003657D9">
        <w:rPr>
          <w:rFonts w:ascii="Arial" w:hAnsi="Arial" w:cs="Arial"/>
          <w:sz w:val="20"/>
          <w:vertAlign w:val="superscript"/>
        </w:rPr>
        <w:t>th</w:t>
      </w:r>
      <w:r w:rsidR="003657D9">
        <w:rPr>
          <w:rFonts w:ascii="Arial" w:hAnsi="Arial" w:cs="Arial"/>
          <w:sz w:val="20"/>
        </w:rPr>
        <w:t xml:space="preserve"> meeting.</w:t>
      </w:r>
    </w:p>
    <w:p w:rsidR="00F56EDE" w:rsidRPr="0057120D" w:rsidRDefault="00F56EDE" w:rsidP="00861409">
      <w:pPr>
        <w:pStyle w:val="ListParagraph"/>
        <w:numPr>
          <w:ilvl w:val="2"/>
          <w:numId w:val="1"/>
        </w:numPr>
        <w:rPr>
          <w:rFonts w:ascii="Arial" w:hAnsi="Arial" w:cs="Arial"/>
          <w:sz w:val="20"/>
        </w:rPr>
      </w:pPr>
      <w:r w:rsidRPr="0057120D">
        <w:rPr>
          <w:rFonts w:ascii="Arial" w:hAnsi="Arial" w:cs="Arial"/>
          <w:sz w:val="20"/>
        </w:rPr>
        <w:t>Megan will send out a meeting event for January 29</w:t>
      </w:r>
      <w:r w:rsidRPr="0057120D">
        <w:rPr>
          <w:rFonts w:ascii="Arial" w:hAnsi="Arial" w:cs="Arial"/>
          <w:sz w:val="20"/>
          <w:vertAlign w:val="superscript"/>
        </w:rPr>
        <w:t>th</w:t>
      </w:r>
    </w:p>
    <w:p w:rsidR="0057120D" w:rsidRPr="0057120D" w:rsidRDefault="0057120D" w:rsidP="0057120D">
      <w:pPr>
        <w:pStyle w:val="ListParagraph"/>
        <w:ind w:left="1440"/>
        <w:rPr>
          <w:rFonts w:ascii="Arial" w:hAnsi="Arial" w:cs="Arial"/>
          <w:i/>
          <w:sz w:val="20"/>
        </w:rPr>
      </w:pPr>
      <w:r w:rsidRPr="0057120D">
        <w:rPr>
          <w:rFonts w:ascii="Arial" w:hAnsi="Arial" w:cs="Arial"/>
          <w:i/>
          <w:sz w:val="20"/>
        </w:rPr>
        <w:t>Done on 11/20/20 by MCF</w:t>
      </w:r>
    </w:p>
    <w:p w:rsidR="00D41A4D" w:rsidRDefault="00D41A4D" w:rsidP="005F7C8F">
      <w:pPr>
        <w:pStyle w:val="ListParagraph"/>
        <w:numPr>
          <w:ilvl w:val="2"/>
          <w:numId w:val="1"/>
        </w:numPr>
        <w:rPr>
          <w:rFonts w:ascii="Arial" w:hAnsi="Arial" w:cs="Arial"/>
          <w:sz w:val="20"/>
        </w:rPr>
      </w:pPr>
      <w:r w:rsidRPr="00A333BF">
        <w:rPr>
          <w:rFonts w:ascii="Arial" w:hAnsi="Arial" w:cs="Arial"/>
          <w:sz w:val="20"/>
        </w:rPr>
        <w:t xml:space="preserve">Dru </w:t>
      </w:r>
      <w:r w:rsidR="00A333BF" w:rsidRPr="00A333BF">
        <w:rPr>
          <w:rFonts w:ascii="Arial" w:hAnsi="Arial" w:cs="Arial"/>
          <w:sz w:val="20"/>
        </w:rPr>
        <w:t>sent</w:t>
      </w:r>
      <w:r w:rsidRPr="00A333BF">
        <w:rPr>
          <w:rFonts w:ascii="Arial" w:hAnsi="Arial" w:cs="Arial"/>
          <w:sz w:val="20"/>
        </w:rPr>
        <w:t xml:space="preserve"> out the google doc link to Department Chairs and Admins</w:t>
      </w:r>
    </w:p>
    <w:p w:rsidR="008146A9" w:rsidRDefault="008146A9" w:rsidP="008146A9">
      <w:pPr>
        <w:pStyle w:val="ListParagraph"/>
        <w:numPr>
          <w:ilvl w:val="1"/>
          <w:numId w:val="1"/>
        </w:numPr>
        <w:rPr>
          <w:rFonts w:ascii="Arial" w:hAnsi="Arial" w:cs="Arial"/>
          <w:sz w:val="20"/>
        </w:rPr>
      </w:pPr>
      <w:r>
        <w:rPr>
          <w:rFonts w:ascii="Arial" w:hAnsi="Arial" w:cs="Arial"/>
          <w:sz w:val="20"/>
        </w:rPr>
        <w:t>FYE Requirement for All Programs</w:t>
      </w:r>
    </w:p>
    <w:p w:rsidR="008146A9" w:rsidRDefault="008146A9" w:rsidP="008146A9">
      <w:pPr>
        <w:pStyle w:val="ListParagraph"/>
        <w:numPr>
          <w:ilvl w:val="2"/>
          <w:numId w:val="1"/>
        </w:numPr>
        <w:rPr>
          <w:rFonts w:ascii="Arial" w:hAnsi="Arial" w:cs="Arial"/>
          <w:sz w:val="20"/>
        </w:rPr>
      </w:pPr>
      <w:r>
        <w:rPr>
          <w:rFonts w:ascii="Arial" w:hAnsi="Arial" w:cs="Arial"/>
          <w:sz w:val="20"/>
        </w:rPr>
        <w:t>Kelly Love and Lupe Martinez presented</w:t>
      </w:r>
    </w:p>
    <w:p w:rsidR="008146A9" w:rsidRDefault="002D6B38" w:rsidP="00F735CD">
      <w:pPr>
        <w:pStyle w:val="ListParagraph"/>
        <w:numPr>
          <w:ilvl w:val="2"/>
          <w:numId w:val="1"/>
        </w:numPr>
        <w:rPr>
          <w:rFonts w:ascii="Arial" w:hAnsi="Arial" w:cs="Arial"/>
          <w:sz w:val="20"/>
        </w:rPr>
      </w:pPr>
      <w:r>
        <w:rPr>
          <w:rFonts w:ascii="Arial" w:hAnsi="Arial" w:cs="Arial"/>
          <w:sz w:val="20"/>
        </w:rPr>
        <w:t>FYE-101 will be required for all degree-seeking students</w:t>
      </w:r>
    </w:p>
    <w:p w:rsidR="00D41A4D" w:rsidRDefault="00D41A4D" w:rsidP="00F735CD">
      <w:pPr>
        <w:pStyle w:val="ListParagraph"/>
        <w:numPr>
          <w:ilvl w:val="2"/>
          <w:numId w:val="1"/>
        </w:numPr>
        <w:rPr>
          <w:rFonts w:ascii="Arial" w:hAnsi="Arial" w:cs="Arial"/>
          <w:sz w:val="20"/>
        </w:rPr>
      </w:pPr>
      <w:r>
        <w:rPr>
          <w:rFonts w:ascii="Arial" w:hAnsi="Arial" w:cs="Arial"/>
          <w:sz w:val="20"/>
        </w:rPr>
        <w:t>Why?</w:t>
      </w:r>
    </w:p>
    <w:p w:rsidR="00D41A4D" w:rsidRDefault="00D41A4D" w:rsidP="00D41A4D">
      <w:pPr>
        <w:pStyle w:val="ListParagraph"/>
        <w:numPr>
          <w:ilvl w:val="3"/>
          <w:numId w:val="1"/>
        </w:numPr>
        <w:rPr>
          <w:rFonts w:ascii="Arial" w:hAnsi="Arial" w:cs="Arial"/>
          <w:sz w:val="20"/>
        </w:rPr>
      </w:pPr>
      <w:r>
        <w:rPr>
          <w:rFonts w:ascii="Arial" w:hAnsi="Arial" w:cs="Arial"/>
          <w:sz w:val="20"/>
        </w:rPr>
        <w:t>Increased retention, feelings of belonging, skills for other courses</w:t>
      </w:r>
    </w:p>
    <w:p w:rsidR="00D41A4D" w:rsidRDefault="00D41A4D" w:rsidP="00F735CD">
      <w:pPr>
        <w:pStyle w:val="ListParagraph"/>
        <w:numPr>
          <w:ilvl w:val="2"/>
          <w:numId w:val="1"/>
        </w:numPr>
        <w:rPr>
          <w:rFonts w:ascii="Arial" w:hAnsi="Arial" w:cs="Arial"/>
          <w:sz w:val="20"/>
        </w:rPr>
      </w:pPr>
      <w:r>
        <w:rPr>
          <w:rFonts w:ascii="Arial" w:hAnsi="Arial" w:cs="Arial"/>
          <w:sz w:val="20"/>
        </w:rPr>
        <w:t>Who is exempt?</w:t>
      </w:r>
    </w:p>
    <w:p w:rsidR="00D41A4D" w:rsidRDefault="00D41A4D" w:rsidP="00D41A4D">
      <w:pPr>
        <w:pStyle w:val="ListParagraph"/>
        <w:numPr>
          <w:ilvl w:val="3"/>
          <w:numId w:val="1"/>
        </w:numPr>
        <w:rPr>
          <w:rFonts w:ascii="Arial" w:hAnsi="Arial" w:cs="Arial"/>
          <w:sz w:val="20"/>
        </w:rPr>
      </w:pPr>
      <w:r>
        <w:rPr>
          <w:rFonts w:ascii="Arial" w:hAnsi="Arial" w:cs="Arial"/>
          <w:sz w:val="20"/>
        </w:rPr>
        <w:t>Student</w:t>
      </w:r>
      <w:r w:rsidR="00EB7380">
        <w:rPr>
          <w:rFonts w:ascii="Arial" w:hAnsi="Arial" w:cs="Arial"/>
          <w:sz w:val="20"/>
        </w:rPr>
        <w:t>s</w:t>
      </w:r>
      <w:r>
        <w:rPr>
          <w:rFonts w:ascii="Arial" w:hAnsi="Arial" w:cs="Arial"/>
          <w:sz w:val="20"/>
        </w:rPr>
        <w:t xml:space="preserve"> with 45 or more transfer credits</w:t>
      </w:r>
    </w:p>
    <w:p w:rsidR="00D41A4D" w:rsidRDefault="00D41A4D" w:rsidP="00D41A4D">
      <w:pPr>
        <w:pStyle w:val="ListParagraph"/>
        <w:numPr>
          <w:ilvl w:val="3"/>
          <w:numId w:val="1"/>
        </w:numPr>
        <w:rPr>
          <w:rFonts w:ascii="Arial" w:hAnsi="Arial" w:cs="Arial"/>
          <w:sz w:val="20"/>
        </w:rPr>
      </w:pPr>
      <w:r>
        <w:rPr>
          <w:rFonts w:ascii="Arial" w:hAnsi="Arial" w:cs="Arial"/>
          <w:sz w:val="20"/>
        </w:rPr>
        <w:t>Less than one year/career pathway certificates</w:t>
      </w:r>
    </w:p>
    <w:p w:rsidR="00D41A4D" w:rsidRDefault="00D41A4D" w:rsidP="00D41A4D">
      <w:pPr>
        <w:pStyle w:val="ListParagraph"/>
        <w:numPr>
          <w:ilvl w:val="3"/>
          <w:numId w:val="1"/>
        </w:numPr>
        <w:rPr>
          <w:rFonts w:ascii="Arial" w:hAnsi="Arial" w:cs="Arial"/>
          <w:sz w:val="20"/>
        </w:rPr>
      </w:pPr>
      <w:r>
        <w:rPr>
          <w:rFonts w:ascii="Arial" w:hAnsi="Arial" w:cs="Arial"/>
          <w:sz w:val="20"/>
        </w:rPr>
        <w:t>Limited entry programs (like Health Sciences programs and Apprenticeship)</w:t>
      </w:r>
    </w:p>
    <w:p w:rsidR="00D41A4D" w:rsidRDefault="00D41A4D" w:rsidP="00D41A4D">
      <w:pPr>
        <w:pStyle w:val="ListParagraph"/>
        <w:numPr>
          <w:ilvl w:val="3"/>
          <w:numId w:val="1"/>
        </w:numPr>
        <w:rPr>
          <w:rFonts w:ascii="Arial" w:hAnsi="Arial" w:cs="Arial"/>
          <w:sz w:val="20"/>
        </w:rPr>
      </w:pPr>
      <w:r>
        <w:rPr>
          <w:rFonts w:ascii="Arial" w:hAnsi="Arial" w:cs="Arial"/>
          <w:sz w:val="20"/>
        </w:rPr>
        <w:t>Students who began prior to 2021/FA</w:t>
      </w:r>
    </w:p>
    <w:p w:rsidR="00E15778" w:rsidRPr="00E15778" w:rsidRDefault="00D41A4D" w:rsidP="00E15778">
      <w:pPr>
        <w:pStyle w:val="ListParagraph"/>
        <w:numPr>
          <w:ilvl w:val="2"/>
          <w:numId w:val="1"/>
        </w:numPr>
        <w:rPr>
          <w:rFonts w:ascii="Arial" w:hAnsi="Arial" w:cs="Arial"/>
          <w:sz w:val="20"/>
        </w:rPr>
      </w:pPr>
      <w:r>
        <w:rPr>
          <w:rFonts w:ascii="Arial" w:hAnsi="Arial" w:cs="Arial"/>
          <w:sz w:val="20"/>
        </w:rPr>
        <w:t>Next steps</w:t>
      </w:r>
    </w:p>
    <w:p w:rsidR="005F7C8F" w:rsidRDefault="00D41A4D" w:rsidP="005F7C8F">
      <w:pPr>
        <w:pStyle w:val="ListParagraph"/>
        <w:numPr>
          <w:ilvl w:val="3"/>
          <w:numId w:val="1"/>
        </w:numPr>
        <w:rPr>
          <w:rFonts w:ascii="Arial" w:hAnsi="Arial" w:cs="Arial"/>
          <w:sz w:val="20"/>
        </w:rPr>
      </w:pPr>
      <w:r>
        <w:rPr>
          <w:rFonts w:ascii="Arial" w:hAnsi="Arial" w:cs="Arial"/>
          <w:sz w:val="20"/>
        </w:rPr>
        <w:t>Work with department chairs to explore adding FYE-101 to degrees and certificates</w:t>
      </w:r>
    </w:p>
    <w:p w:rsidR="00E15778" w:rsidRDefault="00E15778" w:rsidP="00E15778">
      <w:pPr>
        <w:pStyle w:val="ListParagraph"/>
        <w:numPr>
          <w:ilvl w:val="2"/>
          <w:numId w:val="1"/>
        </w:numPr>
        <w:rPr>
          <w:rFonts w:ascii="Arial" w:hAnsi="Arial" w:cs="Arial"/>
          <w:sz w:val="20"/>
        </w:rPr>
      </w:pPr>
      <w:r>
        <w:rPr>
          <w:rFonts w:ascii="Arial" w:hAnsi="Arial" w:cs="Arial"/>
          <w:sz w:val="20"/>
        </w:rPr>
        <w:t>Bring back for 12/4/20 meeting</w:t>
      </w:r>
    </w:p>
    <w:p w:rsidR="00800766" w:rsidRPr="00F14FFC" w:rsidRDefault="00800766" w:rsidP="00800766">
      <w:pPr>
        <w:pStyle w:val="ListParagraph"/>
        <w:ind w:left="792" w:firstLine="648"/>
        <w:rPr>
          <w:rFonts w:ascii="Arial" w:hAnsi="Arial" w:cs="Arial"/>
          <w:i/>
          <w:sz w:val="20"/>
        </w:rPr>
      </w:pPr>
      <w:r w:rsidRPr="00F14FFC">
        <w:rPr>
          <w:rFonts w:ascii="Arial" w:hAnsi="Arial" w:cs="Arial"/>
          <w:i/>
          <w:sz w:val="20"/>
        </w:rPr>
        <w:t>MCF Put on 12/4/20 agenda on 11/20/20</w:t>
      </w:r>
    </w:p>
    <w:p w:rsidR="005F7C8F" w:rsidRPr="005F7C8F" w:rsidRDefault="005F7C8F" w:rsidP="005F7C8F">
      <w:pPr>
        <w:rPr>
          <w:rFonts w:ascii="Arial" w:hAnsi="Arial" w:cs="Arial"/>
          <w:b/>
          <w:sz w:val="20"/>
        </w:rPr>
      </w:pPr>
    </w:p>
    <w:p w:rsidR="003B77B5" w:rsidRDefault="005F7C8F" w:rsidP="005F7C8F">
      <w:pPr>
        <w:pStyle w:val="ListParagraph"/>
        <w:numPr>
          <w:ilvl w:val="0"/>
          <w:numId w:val="1"/>
        </w:numPr>
        <w:rPr>
          <w:rFonts w:ascii="Arial" w:hAnsi="Arial" w:cs="Arial"/>
          <w:b/>
          <w:sz w:val="20"/>
        </w:rPr>
      </w:pPr>
      <w:r>
        <w:rPr>
          <w:rFonts w:ascii="Arial" w:hAnsi="Arial" w:cs="Arial"/>
          <w:b/>
          <w:sz w:val="20"/>
        </w:rPr>
        <w:t>Closing Comments</w:t>
      </w:r>
    </w:p>
    <w:p w:rsidR="005F7C8F" w:rsidRPr="00A3381F" w:rsidRDefault="005F7C8F" w:rsidP="005F7C8F">
      <w:pPr>
        <w:pStyle w:val="ListParagraph"/>
        <w:numPr>
          <w:ilvl w:val="1"/>
          <w:numId w:val="1"/>
        </w:numPr>
        <w:rPr>
          <w:rFonts w:ascii="Arial" w:hAnsi="Arial" w:cs="Arial"/>
          <w:b/>
          <w:sz w:val="20"/>
        </w:rPr>
      </w:pPr>
    </w:p>
    <w:p w:rsidR="003B77B5" w:rsidRPr="003671BC" w:rsidRDefault="003B77B5" w:rsidP="003B77B5">
      <w:pPr>
        <w:ind w:left="360"/>
        <w:rPr>
          <w:rFonts w:ascii="Arial" w:hAnsi="Arial" w:cs="Arial"/>
          <w:sz w:val="20"/>
        </w:rPr>
      </w:pPr>
    </w:p>
    <w:p w:rsidR="003B77B5" w:rsidRPr="00167036" w:rsidRDefault="003B77B5" w:rsidP="003B77B5">
      <w:pPr>
        <w:pStyle w:val="ListParagraph"/>
        <w:rPr>
          <w:rFonts w:ascii="Arial" w:hAnsi="Arial" w:cs="Arial"/>
          <w:b/>
          <w:sz w:val="20"/>
        </w:rPr>
      </w:pPr>
    </w:p>
    <w:p w:rsidR="003B77B5" w:rsidRDefault="003B77B5" w:rsidP="003B77B5">
      <w:pPr>
        <w:rPr>
          <w:rFonts w:ascii="Arial" w:hAnsi="Arial" w:cs="Arial"/>
          <w:i/>
          <w:sz w:val="20"/>
          <w:szCs w:val="20"/>
        </w:rPr>
      </w:pPr>
      <w:r>
        <w:rPr>
          <w:rFonts w:ascii="Arial" w:hAnsi="Arial" w:cs="Arial"/>
          <w:i/>
          <w:sz w:val="20"/>
          <w:szCs w:val="20"/>
        </w:rPr>
        <w:t>-Meeting Adjourned-</w:t>
      </w:r>
    </w:p>
    <w:p w:rsidR="003B77B5" w:rsidRDefault="003B77B5" w:rsidP="003B77B5">
      <w:pPr>
        <w:tabs>
          <w:tab w:val="left" w:pos="0"/>
          <w:tab w:val="left" w:pos="540"/>
        </w:tabs>
        <w:rPr>
          <w:rFonts w:ascii="Arial" w:hAnsi="Arial" w:cs="Arial"/>
          <w:sz w:val="20"/>
          <w:szCs w:val="20"/>
        </w:rPr>
      </w:pPr>
      <w:r>
        <w:rPr>
          <w:rFonts w:ascii="Arial" w:hAnsi="Arial" w:cs="Arial"/>
          <w:i/>
          <w:sz w:val="20"/>
          <w:szCs w:val="20"/>
        </w:rPr>
        <w:tab/>
      </w:r>
    </w:p>
    <w:p w:rsidR="003B77B5" w:rsidRPr="00A6075D" w:rsidRDefault="003B77B5" w:rsidP="003B77B5">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3B77B5"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3B77B5" w:rsidRPr="00A1250C" w:rsidRDefault="003B77B5"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Pr>
                <w:rFonts w:ascii="Arial" w:hAnsi="Arial" w:cs="Arial"/>
                <w:b/>
                <w:noProof/>
              </w:rPr>
              <w:t>December 4, 2020</w:t>
            </w:r>
            <w:r>
              <w:rPr>
                <w:rFonts w:ascii="Arial" w:hAnsi="Arial" w:cs="Arial"/>
                <w:b/>
              </w:rPr>
              <w:fldChar w:fldCharType="end"/>
            </w:r>
            <w:r>
              <w:rPr>
                <w:rFonts w:ascii="Arial" w:hAnsi="Arial" w:cs="Arial"/>
                <w:b/>
              </w:rPr>
              <w:t xml:space="preserve"> (8-9:30am)</w:t>
            </w:r>
          </w:p>
        </w:tc>
      </w:tr>
    </w:tbl>
    <w:p w:rsidR="003B77B5" w:rsidRDefault="003B77B5" w:rsidP="003B77B5">
      <w:pPr>
        <w:rPr>
          <w:sz w:val="12"/>
        </w:rPr>
      </w:pPr>
    </w:p>
    <w:p w:rsidR="003B77B5" w:rsidRPr="000F53C7" w:rsidRDefault="003B77B5" w:rsidP="003B77B5">
      <w:pPr>
        <w:rPr>
          <w:rFonts w:ascii="Arial" w:hAnsi="Arial" w:cs="Arial"/>
          <w:sz w:val="20"/>
        </w:rPr>
      </w:pPr>
    </w:p>
    <w:p w:rsidR="003B77B5" w:rsidRPr="00E76E1D" w:rsidRDefault="003B77B5" w:rsidP="003B77B5">
      <w:pPr>
        <w:spacing w:after="160" w:line="259" w:lineRule="auto"/>
        <w:rPr>
          <w:rFonts w:ascii="Arial" w:hAnsi="Arial" w:cs="Arial"/>
          <w:b/>
        </w:rPr>
      </w:pPr>
    </w:p>
    <w:p w:rsidR="00E7022F" w:rsidRPr="003B77B5" w:rsidRDefault="00E7022F" w:rsidP="003B77B5"/>
    <w:sectPr w:rsidR="00E7022F" w:rsidRPr="003B77B5"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41"/>
    <w:multiLevelType w:val="hybridMultilevel"/>
    <w:tmpl w:val="F7C8579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96BBD"/>
    <w:multiLevelType w:val="hybridMultilevel"/>
    <w:tmpl w:val="A68A8D6E"/>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111A4E"/>
    <w:rsid w:val="00127533"/>
    <w:rsid w:val="0019392B"/>
    <w:rsid w:val="00200F2F"/>
    <w:rsid w:val="002078B1"/>
    <w:rsid w:val="002D1A34"/>
    <w:rsid w:val="002D6B38"/>
    <w:rsid w:val="00305BA2"/>
    <w:rsid w:val="00316ACB"/>
    <w:rsid w:val="003232BE"/>
    <w:rsid w:val="00325E1D"/>
    <w:rsid w:val="0033679F"/>
    <w:rsid w:val="003657D9"/>
    <w:rsid w:val="003B77B5"/>
    <w:rsid w:val="003B78B8"/>
    <w:rsid w:val="003C5551"/>
    <w:rsid w:val="00411FD0"/>
    <w:rsid w:val="004A3FD9"/>
    <w:rsid w:val="004E3B8F"/>
    <w:rsid w:val="005278DE"/>
    <w:rsid w:val="0057120D"/>
    <w:rsid w:val="005F7C8F"/>
    <w:rsid w:val="007F4A4A"/>
    <w:rsid w:val="00800766"/>
    <w:rsid w:val="008146A9"/>
    <w:rsid w:val="00861409"/>
    <w:rsid w:val="00925321"/>
    <w:rsid w:val="00945581"/>
    <w:rsid w:val="00987956"/>
    <w:rsid w:val="009A70CD"/>
    <w:rsid w:val="00A03148"/>
    <w:rsid w:val="00A333BF"/>
    <w:rsid w:val="00A60F6B"/>
    <w:rsid w:val="00AA08F1"/>
    <w:rsid w:val="00AA507E"/>
    <w:rsid w:val="00AC2E07"/>
    <w:rsid w:val="00AD62C7"/>
    <w:rsid w:val="00AE3F53"/>
    <w:rsid w:val="00BF12FF"/>
    <w:rsid w:val="00C27E62"/>
    <w:rsid w:val="00C806A0"/>
    <w:rsid w:val="00C966AD"/>
    <w:rsid w:val="00C976C3"/>
    <w:rsid w:val="00CB762A"/>
    <w:rsid w:val="00D41A4D"/>
    <w:rsid w:val="00D72928"/>
    <w:rsid w:val="00D941C4"/>
    <w:rsid w:val="00E15778"/>
    <w:rsid w:val="00E4042A"/>
    <w:rsid w:val="00E53B3C"/>
    <w:rsid w:val="00E7022F"/>
    <w:rsid w:val="00E861F2"/>
    <w:rsid w:val="00EB7380"/>
    <w:rsid w:val="00F14FF7"/>
    <w:rsid w:val="00F14FFC"/>
    <w:rsid w:val="00F4036F"/>
    <w:rsid w:val="00F56EDE"/>
    <w:rsid w:val="00F735CD"/>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6B92"/>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44</cp:revision>
  <dcterms:created xsi:type="dcterms:W3CDTF">2020-06-04T15:30:00Z</dcterms:created>
  <dcterms:modified xsi:type="dcterms:W3CDTF">2020-11-20T18:44:00Z</dcterms:modified>
</cp:coreProperties>
</file>